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31" w:rsidRDefault="002578DE" w:rsidP="004F5831">
      <w:pPr>
        <w:contextualSpacing/>
        <w:rPr>
          <w:b/>
          <w:sz w:val="36"/>
          <w:szCs w:val="36"/>
        </w:rPr>
      </w:pPr>
      <w:r>
        <w:t xml:space="preserve">                     </w:t>
      </w:r>
      <w:r w:rsidR="004F5831">
        <w:t xml:space="preserve">                        </w:t>
      </w:r>
      <w:r w:rsidR="004F5831" w:rsidRPr="002064BA">
        <w:rPr>
          <w:b/>
          <w:sz w:val="36"/>
          <w:szCs w:val="36"/>
          <w:highlight w:val="cyan"/>
        </w:rPr>
        <w:t>ÖZEL EĞİTİM VE REHBERLİK ŞUBESİ</w:t>
      </w:r>
    </w:p>
    <w:p w:rsidR="002064BA" w:rsidRDefault="004F5831" w:rsidP="002064BA">
      <w:pPr>
        <w:contextualSpacing/>
        <w:rPr>
          <w:b/>
          <w:sz w:val="36"/>
          <w:szCs w:val="36"/>
        </w:rPr>
      </w:pPr>
      <w:r w:rsidRPr="002578DE">
        <w:rPr>
          <w:b/>
          <w:sz w:val="36"/>
          <w:szCs w:val="36"/>
        </w:rPr>
        <w:t xml:space="preserve">            </w:t>
      </w:r>
      <w:r w:rsidRPr="002064BA">
        <w:rPr>
          <w:b/>
          <w:sz w:val="36"/>
          <w:szCs w:val="36"/>
          <w:highlight w:val="cyan"/>
        </w:rPr>
        <w:t>ÖZEL EĞİTİM HİZMETLERİ FAALİYETLERİ İLE İLGİLİ</w:t>
      </w:r>
      <w:r w:rsidR="002064BA">
        <w:rPr>
          <w:b/>
          <w:sz w:val="36"/>
          <w:szCs w:val="36"/>
        </w:rPr>
        <w:t xml:space="preserve">                </w:t>
      </w:r>
    </w:p>
    <w:p w:rsidR="002578DE" w:rsidRPr="002064BA" w:rsidRDefault="002064BA" w:rsidP="002064BA">
      <w:pPr>
        <w:contextualSpacing/>
        <w:rPr>
          <w:b/>
          <w:sz w:val="36"/>
          <w:szCs w:val="36"/>
        </w:rPr>
      </w:pPr>
      <w:r>
        <w:rPr>
          <w:b/>
          <w:sz w:val="36"/>
          <w:szCs w:val="36"/>
        </w:rPr>
        <w:t xml:space="preserve">                             </w:t>
      </w:r>
      <w:r w:rsidR="004F5831" w:rsidRPr="002064BA">
        <w:rPr>
          <w:b/>
          <w:sz w:val="36"/>
          <w:szCs w:val="36"/>
          <w:highlight w:val="cyan"/>
          <w:u w:val="single"/>
        </w:rPr>
        <w:t>YAPILMASI GEREKEN İŞLEMLER</w:t>
      </w:r>
    </w:p>
    <w:p w:rsidR="001D2B0F" w:rsidRPr="00794AB7" w:rsidRDefault="00D014F9" w:rsidP="00794AB7">
      <w:pPr>
        <w:contextualSpacing/>
        <w:jc w:val="both"/>
        <w:rPr>
          <w:b/>
          <w:sz w:val="24"/>
          <w:szCs w:val="24"/>
          <w:u w:val="single"/>
        </w:rPr>
      </w:pPr>
      <w:r w:rsidRPr="00C30E8E">
        <w:rPr>
          <w:b/>
          <w:sz w:val="36"/>
          <w:szCs w:val="36"/>
          <w:highlight w:val="cyan"/>
          <w:u w:val="single"/>
        </w:rPr>
        <w:t>EVDE EĞİTİM HİZMETİ:</w:t>
      </w:r>
      <w:r w:rsidR="00794AB7">
        <w:rPr>
          <w:b/>
          <w:sz w:val="24"/>
          <w:szCs w:val="24"/>
          <w:u w:val="single"/>
        </w:rPr>
        <w:t xml:space="preserve"> </w:t>
      </w:r>
      <w:r w:rsidR="001D2B0F" w:rsidRPr="00C30E8E">
        <w:rPr>
          <w:b/>
          <w:sz w:val="24"/>
          <w:szCs w:val="24"/>
          <w:highlight w:val="cyan"/>
        </w:rPr>
        <w:t>1-</w:t>
      </w:r>
      <w:r w:rsidR="00E8401A" w:rsidRPr="00794AB7">
        <w:rPr>
          <w:b/>
          <w:sz w:val="24"/>
          <w:szCs w:val="24"/>
        </w:rPr>
        <w:t xml:space="preserve"> </w:t>
      </w:r>
      <w:r w:rsidR="001D2B0F" w:rsidRPr="00794AB7">
        <w:rPr>
          <w:b/>
          <w:sz w:val="24"/>
          <w:szCs w:val="24"/>
        </w:rPr>
        <w:t>Evde eği</w:t>
      </w:r>
      <w:r w:rsidR="001952C0" w:rsidRPr="00794AB7">
        <w:rPr>
          <w:b/>
          <w:sz w:val="24"/>
          <w:szCs w:val="24"/>
        </w:rPr>
        <w:t>tim hizm</w:t>
      </w:r>
      <w:r w:rsidR="00545543" w:rsidRPr="00794AB7">
        <w:rPr>
          <w:b/>
          <w:sz w:val="24"/>
          <w:szCs w:val="24"/>
        </w:rPr>
        <w:t>eti için;</w:t>
      </w:r>
      <w:r w:rsidR="00E8401A" w:rsidRPr="00794AB7">
        <w:rPr>
          <w:b/>
          <w:sz w:val="24"/>
          <w:szCs w:val="24"/>
        </w:rPr>
        <w:t xml:space="preserve"> </w:t>
      </w:r>
      <w:r w:rsidR="00545543" w:rsidRPr="00794AB7">
        <w:rPr>
          <w:b/>
          <w:sz w:val="24"/>
          <w:szCs w:val="24"/>
        </w:rPr>
        <w:t>Akdeniz Rehberlik ve Araştırma Merkezi Müdürlüğünün Ö</w:t>
      </w:r>
      <w:r w:rsidR="007869A2" w:rsidRPr="00794AB7">
        <w:rPr>
          <w:b/>
          <w:sz w:val="24"/>
          <w:szCs w:val="24"/>
        </w:rPr>
        <w:t>zel Eğitim Hizmetleri Kurul Kararı çıktıktan sonra,</w:t>
      </w:r>
    </w:p>
    <w:p w:rsidR="00545543" w:rsidRPr="00794AB7" w:rsidRDefault="00141C8C" w:rsidP="00794AB7">
      <w:pPr>
        <w:contextualSpacing/>
        <w:jc w:val="both"/>
        <w:rPr>
          <w:b/>
          <w:sz w:val="24"/>
          <w:szCs w:val="24"/>
        </w:rPr>
      </w:pPr>
      <w:r w:rsidRPr="00C30E8E">
        <w:rPr>
          <w:b/>
          <w:sz w:val="24"/>
          <w:szCs w:val="24"/>
          <w:highlight w:val="cyan"/>
        </w:rPr>
        <w:t>2-</w:t>
      </w:r>
      <w:r w:rsidR="00545543" w:rsidRPr="00794AB7">
        <w:rPr>
          <w:b/>
          <w:sz w:val="24"/>
          <w:szCs w:val="24"/>
        </w:rPr>
        <w:t xml:space="preserve"> Evde eğitim hizmeti i</w:t>
      </w:r>
      <w:r w:rsidR="00613B97">
        <w:rPr>
          <w:b/>
          <w:sz w:val="24"/>
          <w:szCs w:val="24"/>
        </w:rPr>
        <w:t>çin; okuldan konuyla ilgili DYS</w:t>
      </w:r>
      <w:bookmarkStart w:id="0" w:name="_GoBack"/>
      <w:bookmarkEnd w:id="0"/>
      <w:r w:rsidR="00613B97">
        <w:rPr>
          <w:b/>
          <w:sz w:val="24"/>
          <w:szCs w:val="24"/>
        </w:rPr>
        <w:t>’</w:t>
      </w:r>
      <w:r w:rsidR="00545543" w:rsidRPr="00794AB7">
        <w:rPr>
          <w:b/>
          <w:sz w:val="24"/>
          <w:szCs w:val="24"/>
        </w:rPr>
        <w:t>den evde eğitim hizmeti talep yazısı gelmesi gerekiyor. ( üst</w:t>
      </w:r>
      <w:r w:rsidR="00720AE0">
        <w:rPr>
          <w:b/>
          <w:sz w:val="24"/>
          <w:szCs w:val="24"/>
        </w:rPr>
        <w:t xml:space="preserve"> </w:t>
      </w:r>
      <w:r w:rsidR="00545543" w:rsidRPr="00794AB7">
        <w:rPr>
          <w:b/>
          <w:sz w:val="24"/>
          <w:szCs w:val="24"/>
        </w:rPr>
        <w:t>yazı ekinde veli dilekçesi olacak )</w:t>
      </w:r>
    </w:p>
    <w:p w:rsidR="007869A2" w:rsidRPr="00794AB7" w:rsidRDefault="007869A2" w:rsidP="00794AB7">
      <w:pPr>
        <w:contextualSpacing/>
        <w:jc w:val="both"/>
        <w:rPr>
          <w:b/>
          <w:sz w:val="24"/>
          <w:szCs w:val="24"/>
        </w:rPr>
      </w:pPr>
      <w:r w:rsidRPr="00C30E8E">
        <w:rPr>
          <w:b/>
          <w:sz w:val="24"/>
          <w:szCs w:val="24"/>
          <w:highlight w:val="cyan"/>
        </w:rPr>
        <w:t>3-</w:t>
      </w:r>
      <w:r w:rsidR="00FD76E5">
        <w:rPr>
          <w:b/>
          <w:sz w:val="24"/>
          <w:szCs w:val="24"/>
        </w:rPr>
        <w:t xml:space="preserve"> İlgili okuldan</w:t>
      </w:r>
      <w:r w:rsidR="00E8401A" w:rsidRPr="00794AB7">
        <w:rPr>
          <w:b/>
          <w:sz w:val="24"/>
          <w:szCs w:val="24"/>
        </w:rPr>
        <w:t xml:space="preserve"> </w:t>
      </w:r>
      <w:r w:rsidR="00FD76E5">
        <w:rPr>
          <w:b/>
          <w:sz w:val="24"/>
          <w:szCs w:val="24"/>
        </w:rPr>
        <w:t>evde eğitim iç</w:t>
      </w:r>
      <w:r w:rsidR="00A66816">
        <w:rPr>
          <w:b/>
          <w:sz w:val="24"/>
          <w:szCs w:val="24"/>
        </w:rPr>
        <w:t xml:space="preserve">in görev almak isteyen </w:t>
      </w:r>
      <w:r w:rsidR="00FD76E5">
        <w:rPr>
          <w:b/>
          <w:sz w:val="24"/>
          <w:szCs w:val="24"/>
        </w:rPr>
        <w:t xml:space="preserve">öğretmen olmaması halinde </w:t>
      </w:r>
      <w:r w:rsidR="00C151AA" w:rsidRPr="00794AB7">
        <w:rPr>
          <w:b/>
          <w:sz w:val="24"/>
          <w:szCs w:val="24"/>
        </w:rPr>
        <w:t>Birimimiz tarafından tüm okul/kurumlara evde eğitim öğretmen görevlendirme ( evde eğitim hizmetinde görev almak isteyen öğretmenlerin ilgili okula başvuru yapmasına dair yazı) yazısı yazılır.</w:t>
      </w:r>
    </w:p>
    <w:p w:rsidR="00C151AA" w:rsidRPr="00794AB7" w:rsidRDefault="00C151AA" w:rsidP="00794AB7">
      <w:pPr>
        <w:contextualSpacing/>
        <w:jc w:val="both"/>
        <w:rPr>
          <w:b/>
          <w:sz w:val="24"/>
          <w:szCs w:val="24"/>
        </w:rPr>
      </w:pPr>
      <w:r w:rsidRPr="00C30E8E">
        <w:rPr>
          <w:b/>
          <w:sz w:val="24"/>
          <w:szCs w:val="24"/>
          <w:highlight w:val="cyan"/>
        </w:rPr>
        <w:t>4-</w:t>
      </w:r>
      <w:r w:rsidRPr="00794AB7">
        <w:rPr>
          <w:b/>
          <w:sz w:val="24"/>
          <w:szCs w:val="24"/>
        </w:rPr>
        <w:t xml:space="preserve"> Talep eden okuldan, birimimize görevlendirilen öğretmen bilgilerini içeren yazı gelecek.</w:t>
      </w:r>
    </w:p>
    <w:p w:rsidR="00C151AA" w:rsidRPr="00794AB7" w:rsidRDefault="00C151AA" w:rsidP="00794AB7">
      <w:pPr>
        <w:contextualSpacing/>
        <w:jc w:val="both"/>
        <w:rPr>
          <w:b/>
          <w:sz w:val="24"/>
          <w:szCs w:val="24"/>
        </w:rPr>
      </w:pPr>
      <w:r w:rsidRPr="00C30E8E">
        <w:rPr>
          <w:b/>
          <w:sz w:val="24"/>
          <w:szCs w:val="24"/>
          <w:highlight w:val="cyan"/>
        </w:rPr>
        <w:t>5-</w:t>
      </w:r>
      <w:r w:rsidR="00A66816">
        <w:rPr>
          <w:b/>
          <w:sz w:val="24"/>
          <w:szCs w:val="24"/>
        </w:rPr>
        <w:t xml:space="preserve"> Yazı müdürlüğümüze</w:t>
      </w:r>
      <w:r w:rsidRPr="00794AB7">
        <w:rPr>
          <w:b/>
          <w:sz w:val="24"/>
          <w:szCs w:val="24"/>
        </w:rPr>
        <w:t xml:space="preserve"> </w:t>
      </w:r>
      <w:proofErr w:type="spellStart"/>
      <w:r w:rsidRPr="00794AB7">
        <w:rPr>
          <w:b/>
          <w:sz w:val="24"/>
          <w:szCs w:val="24"/>
        </w:rPr>
        <w:t>dys</w:t>
      </w:r>
      <w:proofErr w:type="spellEnd"/>
      <w:r w:rsidRPr="00794AB7">
        <w:rPr>
          <w:b/>
          <w:sz w:val="24"/>
          <w:szCs w:val="24"/>
        </w:rPr>
        <w:t xml:space="preserve"> den geldikten sonra; İlgili okul RAM </w:t>
      </w:r>
      <w:proofErr w:type="gramStart"/>
      <w:r w:rsidR="00E173FB" w:rsidRPr="00794AB7">
        <w:rPr>
          <w:b/>
          <w:sz w:val="24"/>
          <w:szCs w:val="24"/>
        </w:rPr>
        <w:t>Kurul  Kararı</w:t>
      </w:r>
      <w:proofErr w:type="gramEnd"/>
      <w:r w:rsidR="00E173FB" w:rsidRPr="00794AB7">
        <w:rPr>
          <w:b/>
          <w:sz w:val="24"/>
          <w:szCs w:val="24"/>
        </w:rPr>
        <w:t xml:space="preserve"> </w:t>
      </w:r>
      <w:r w:rsidR="00916675" w:rsidRPr="00794AB7">
        <w:rPr>
          <w:b/>
          <w:sz w:val="24"/>
          <w:szCs w:val="24"/>
        </w:rPr>
        <w:t xml:space="preserve"> </w:t>
      </w:r>
      <w:r w:rsidR="00E173FB" w:rsidRPr="00794AB7">
        <w:rPr>
          <w:b/>
          <w:sz w:val="24"/>
          <w:szCs w:val="24"/>
        </w:rPr>
        <w:t>Raporu, Veli Dilekçesi</w:t>
      </w:r>
      <w:r w:rsidRPr="00794AB7">
        <w:rPr>
          <w:b/>
          <w:sz w:val="24"/>
          <w:szCs w:val="24"/>
        </w:rPr>
        <w:t>,</w:t>
      </w:r>
      <w:r w:rsidR="00882440" w:rsidRPr="00794AB7">
        <w:rPr>
          <w:b/>
          <w:sz w:val="24"/>
          <w:szCs w:val="24"/>
        </w:rPr>
        <w:t xml:space="preserve"> görevlendirilen öğretmen dilekçesi ve haftalık</w:t>
      </w:r>
      <w:r w:rsidR="004B5964" w:rsidRPr="00794AB7">
        <w:rPr>
          <w:b/>
          <w:sz w:val="24"/>
          <w:szCs w:val="24"/>
        </w:rPr>
        <w:t xml:space="preserve"> ders programı </w:t>
      </w:r>
      <w:r w:rsidR="00882440" w:rsidRPr="00794AB7">
        <w:rPr>
          <w:b/>
          <w:sz w:val="24"/>
          <w:szCs w:val="24"/>
        </w:rPr>
        <w:t>çizelgesini</w:t>
      </w:r>
      <w:r w:rsidR="00916675" w:rsidRPr="00794AB7">
        <w:rPr>
          <w:b/>
          <w:sz w:val="24"/>
          <w:szCs w:val="24"/>
        </w:rPr>
        <w:t xml:space="preserve"> DYS’</w:t>
      </w:r>
      <w:r w:rsidR="00720AE0">
        <w:rPr>
          <w:b/>
          <w:sz w:val="24"/>
          <w:szCs w:val="24"/>
        </w:rPr>
        <w:t xml:space="preserve"> </w:t>
      </w:r>
      <w:r w:rsidR="00916675" w:rsidRPr="00794AB7">
        <w:rPr>
          <w:b/>
          <w:sz w:val="24"/>
          <w:szCs w:val="24"/>
        </w:rPr>
        <w:t>den gönderdikten sonra,</w:t>
      </w:r>
    </w:p>
    <w:p w:rsidR="00916675" w:rsidRPr="00794AB7" w:rsidRDefault="00916675" w:rsidP="00794AB7">
      <w:pPr>
        <w:contextualSpacing/>
        <w:jc w:val="both"/>
        <w:rPr>
          <w:b/>
          <w:sz w:val="24"/>
          <w:szCs w:val="24"/>
        </w:rPr>
      </w:pPr>
      <w:r w:rsidRPr="00C30E8E">
        <w:rPr>
          <w:b/>
          <w:sz w:val="24"/>
          <w:szCs w:val="24"/>
          <w:highlight w:val="cyan"/>
        </w:rPr>
        <w:t>6-</w:t>
      </w:r>
      <w:r w:rsidRPr="00794AB7">
        <w:rPr>
          <w:b/>
          <w:sz w:val="24"/>
          <w:szCs w:val="24"/>
        </w:rPr>
        <w:t>Birimimizce evde bakım hizmeti için öğretmen göre</w:t>
      </w:r>
      <w:r w:rsidR="00882440" w:rsidRPr="00794AB7">
        <w:rPr>
          <w:b/>
          <w:sz w:val="24"/>
          <w:szCs w:val="24"/>
        </w:rPr>
        <w:t>vlendirme Kaymakamlık Oluru alınacak</w:t>
      </w:r>
      <w:r w:rsidRPr="00794AB7">
        <w:rPr>
          <w:b/>
          <w:sz w:val="24"/>
          <w:szCs w:val="24"/>
        </w:rPr>
        <w:t>.</w:t>
      </w:r>
    </w:p>
    <w:p w:rsidR="00916675" w:rsidRPr="00794AB7" w:rsidRDefault="00882440" w:rsidP="00794AB7">
      <w:pPr>
        <w:contextualSpacing/>
        <w:rPr>
          <w:b/>
          <w:sz w:val="24"/>
          <w:szCs w:val="24"/>
        </w:rPr>
      </w:pPr>
      <w:r w:rsidRPr="00C30E8E">
        <w:rPr>
          <w:b/>
          <w:sz w:val="24"/>
          <w:szCs w:val="24"/>
          <w:highlight w:val="cyan"/>
        </w:rPr>
        <w:t>7-</w:t>
      </w:r>
      <w:r w:rsidRPr="00794AB7">
        <w:rPr>
          <w:b/>
          <w:sz w:val="24"/>
          <w:szCs w:val="24"/>
        </w:rPr>
        <w:t xml:space="preserve"> Alınan Kaymakamlık Oluru, ilgili okula tebliğ edilecek</w:t>
      </w:r>
      <w:r w:rsidR="00916675" w:rsidRPr="00794AB7">
        <w:rPr>
          <w:b/>
          <w:sz w:val="24"/>
          <w:szCs w:val="24"/>
        </w:rPr>
        <w:t>.</w:t>
      </w:r>
    </w:p>
    <w:p w:rsidR="00E74001" w:rsidRPr="004F5831" w:rsidRDefault="00916675" w:rsidP="004F5831">
      <w:pPr>
        <w:rPr>
          <w:b/>
          <w:sz w:val="36"/>
          <w:szCs w:val="36"/>
          <w:u w:val="single"/>
        </w:rPr>
      </w:pPr>
      <w:r w:rsidRPr="00F9576C">
        <w:rPr>
          <w:b/>
          <w:sz w:val="36"/>
          <w:szCs w:val="36"/>
          <w:highlight w:val="cyan"/>
          <w:u w:val="single"/>
        </w:rPr>
        <w:t>DESTEK EĞİTİM ODASI:</w:t>
      </w:r>
      <w:r w:rsidR="004F5831">
        <w:rPr>
          <w:b/>
          <w:sz w:val="36"/>
          <w:szCs w:val="36"/>
          <w:u w:val="single"/>
        </w:rPr>
        <w:t xml:space="preserve"> </w:t>
      </w:r>
      <w:r w:rsidR="00602631">
        <w:rPr>
          <w:b/>
          <w:sz w:val="24"/>
          <w:szCs w:val="24"/>
          <w:u w:val="single"/>
        </w:rPr>
        <w:t>Okul Öncesi, İlköğretim ve Ortaöğretim kademesinde eğitim veren okullarda, tam zamanlı kaynaştırma/bütünleştirme yoluyla eğitimlerini sürdüren öğrenciler için İl ve İlçe özel eğitim hizmetleri kurulunun teklifi doğrultusunda İl veya İlçe milli eğitim müdürlüklerince destek eğitim odası açılır.</w:t>
      </w:r>
    </w:p>
    <w:p w:rsidR="00602631" w:rsidRDefault="00A119CF" w:rsidP="006E7223">
      <w:pPr>
        <w:jc w:val="both"/>
        <w:rPr>
          <w:b/>
          <w:sz w:val="24"/>
          <w:szCs w:val="24"/>
          <w:u w:val="single"/>
        </w:rPr>
      </w:pPr>
      <w:r w:rsidRPr="00DD13D5">
        <w:rPr>
          <w:b/>
          <w:sz w:val="24"/>
          <w:szCs w:val="24"/>
          <w:highlight w:val="cyan"/>
          <w:u w:val="single"/>
        </w:rPr>
        <w:t>1-</w:t>
      </w:r>
      <w:r w:rsidR="00DD13D5">
        <w:rPr>
          <w:b/>
          <w:sz w:val="24"/>
          <w:szCs w:val="24"/>
          <w:u w:val="single"/>
        </w:rPr>
        <w:t xml:space="preserve"> </w:t>
      </w:r>
      <w:r>
        <w:rPr>
          <w:b/>
          <w:sz w:val="24"/>
          <w:szCs w:val="24"/>
          <w:u w:val="single"/>
        </w:rPr>
        <w:t>Velinin dilekçe talebi</w:t>
      </w:r>
    </w:p>
    <w:p w:rsidR="00BE5D31" w:rsidRPr="00ED1DE8" w:rsidRDefault="00A119CF" w:rsidP="006E7223">
      <w:pPr>
        <w:jc w:val="both"/>
        <w:rPr>
          <w:b/>
          <w:sz w:val="24"/>
          <w:szCs w:val="24"/>
          <w:u w:val="single"/>
        </w:rPr>
      </w:pPr>
      <w:r w:rsidRPr="004B4B8C">
        <w:rPr>
          <w:b/>
          <w:sz w:val="24"/>
          <w:szCs w:val="24"/>
          <w:highlight w:val="cyan"/>
          <w:u w:val="single"/>
        </w:rPr>
        <w:t>2-</w:t>
      </w:r>
      <w:r w:rsidR="004B4B8C">
        <w:rPr>
          <w:b/>
          <w:sz w:val="24"/>
          <w:szCs w:val="24"/>
          <w:u w:val="single"/>
        </w:rPr>
        <w:t xml:space="preserve"> </w:t>
      </w:r>
      <w:r>
        <w:rPr>
          <w:b/>
          <w:sz w:val="24"/>
          <w:szCs w:val="24"/>
          <w:u w:val="single"/>
        </w:rPr>
        <w:t>Velinin dilekçe talebi alındıktan sonra, Özel Eğitim Değerlendirme Kurulu Raporu çıkacak.</w:t>
      </w:r>
    </w:p>
    <w:p w:rsidR="00CC11DF" w:rsidRDefault="00A119CF" w:rsidP="006E7223">
      <w:pPr>
        <w:contextualSpacing/>
        <w:jc w:val="both"/>
        <w:rPr>
          <w:b/>
          <w:sz w:val="24"/>
          <w:szCs w:val="24"/>
          <w:u w:val="single"/>
        </w:rPr>
      </w:pPr>
      <w:r w:rsidRPr="004B4B8C">
        <w:rPr>
          <w:b/>
          <w:sz w:val="24"/>
          <w:szCs w:val="24"/>
          <w:highlight w:val="cyan"/>
          <w:u w:val="single"/>
        </w:rPr>
        <w:t>3-</w:t>
      </w:r>
      <w:r w:rsidRPr="00A119CF">
        <w:rPr>
          <w:b/>
          <w:sz w:val="24"/>
          <w:szCs w:val="24"/>
          <w:u w:val="single"/>
        </w:rPr>
        <w:t xml:space="preserve"> </w:t>
      </w:r>
      <w:r>
        <w:rPr>
          <w:b/>
          <w:sz w:val="24"/>
          <w:szCs w:val="24"/>
          <w:u w:val="single"/>
        </w:rPr>
        <w:t xml:space="preserve">Özel Eğitim Değerlendirme Kurulu Raporu çıktıktan sonra, okul müdürlüğü destek eğitim odası açılması talep </w:t>
      </w:r>
      <w:proofErr w:type="gramStart"/>
      <w:r>
        <w:rPr>
          <w:b/>
          <w:sz w:val="24"/>
          <w:szCs w:val="24"/>
          <w:u w:val="single"/>
        </w:rPr>
        <w:t>yazıs</w:t>
      </w:r>
      <w:r w:rsidR="00A66816">
        <w:rPr>
          <w:b/>
          <w:sz w:val="24"/>
          <w:szCs w:val="24"/>
          <w:u w:val="single"/>
        </w:rPr>
        <w:t>ı</w:t>
      </w:r>
      <w:r>
        <w:rPr>
          <w:b/>
          <w:sz w:val="24"/>
          <w:szCs w:val="24"/>
          <w:u w:val="single"/>
        </w:rPr>
        <w:t xml:space="preserve">nı , </w:t>
      </w:r>
      <w:proofErr w:type="spellStart"/>
      <w:r>
        <w:rPr>
          <w:b/>
          <w:sz w:val="24"/>
          <w:szCs w:val="24"/>
          <w:u w:val="single"/>
        </w:rPr>
        <w:t>dys</w:t>
      </w:r>
      <w:proofErr w:type="spellEnd"/>
      <w:proofErr w:type="gramEnd"/>
      <w:r>
        <w:rPr>
          <w:b/>
          <w:sz w:val="24"/>
          <w:szCs w:val="24"/>
          <w:u w:val="single"/>
        </w:rPr>
        <w:t xml:space="preserve"> yoluyla veli dilekçesi,</w:t>
      </w:r>
      <w:r w:rsidR="00A66816">
        <w:rPr>
          <w:b/>
          <w:sz w:val="24"/>
          <w:szCs w:val="24"/>
          <w:u w:val="single"/>
        </w:rPr>
        <w:t xml:space="preserve"> </w:t>
      </w:r>
      <w:r>
        <w:rPr>
          <w:b/>
          <w:sz w:val="24"/>
          <w:szCs w:val="24"/>
          <w:u w:val="single"/>
        </w:rPr>
        <w:t>Kurul raporu</w:t>
      </w:r>
      <w:r w:rsidR="00D16B31">
        <w:rPr>
          <w:b/>
          <w:sz w:val="24"/>
          <w:szCs w:val="24"/>
          <w:u w:val="single"/>
        </w:rPr>
        <w:t>, BEP Toplantı Tutanağı Raporu, destek eğitim odasında görev almak isteyen öğretmen listesi ve dilekçeleri,</w:t>
      </w:r>
      <w:r w:rsidR="00A66816">
        <w:rPr>
          <w:b/>
          <w:sz w:val="24"/>
          <w:szCs w:val="24"/>
          <w:u w:val="single"/>
        </w:rPr>
        <w:t xml:space="preserve"> </w:t>
      </w:r>
      <w:r w:rsidR="00D16B31">
        <w:rPr>
          <w:b/>
          <w:sz w:val="24"/>
          <w:szCs w:val="24"/>
          <w:u w:val="single"/>
        </w:rPr>
        <w:t>Haftalık Ders Programı çizelgesi</w:t>
      </w:r>
      <w:r>
        <w:rPr>
          <w:b/>
          <w:sz w:val="24"/>
          <w:szCs w:val="24"/>
          <w:u w:val="single"/>
        </w:rPr>
        <w:t xml:space="preserve"> ile birlikte  üst</w:t>
      </w:r>
      <w:r w:rsidR="00A66816">
        <w:rPr>
          <w:b/>
          <w:sz w:val="24"/>
          <w:szCs w:val="24"/>
          <w:u w:val="single"/>
        </w:rPr>
        <w:t xml:space="preserve"> </w:t>
      </w:r>
      <w:r>
        <w:rPr>
          <w:b/>
          <w:sz w:val="24"/>
          <w:szCs w:val="24"/>
          <w:u w:val="single"/>
        </w:rPr>
        <w:t>yazı ekinde Birimimize yazacak.</w:t>
      </w:r>
      <w:r w:rsidR="00AF579E">
        <w:rPr>
          <w:b/>
          <w:sz w:val="24"/>
          <w:szCs w:val="24"/>
          <w:u w:val="single"/>
        </w:rPr>
        <w:t>(DESTEK EĞİTİM ODASI AÇILMASI İÇİN OKUL MÜDÜRLÜKLERİNCE BİRİMİMİZE DYS İLE GÖNDERİLMESİ GEREKEN EVRAKLAR:1-BEP TOPLANTISI KARARLARI,2-ÖĞRETMEN DİLEKÇESİ,3-VELİ DİLEKÇESİ, 4-HAFTALIK DERS PROGRAMI ÇİZELGESİ, 5-DESTEK EĞİTİMDEN YARARLANAN ÖĞRENCİ VE ÖĞRETMEN BİLGİLERİ FORMU, 6-RAM KURUL</w:t>
      </w:r>
      <w:r w:rsidR="004F5831">
        <w:rPr>
          <w:b/>
          <w:sz w:val="24"/>
          <w:szCs w:val="24"/>
          <w:u w:val="single"/>
        </w:rPr>
        <w:t xml:space="preserve"> RAPORU )</w:t>
      </w:r>
    </w:p>
    <w:p w:rsidR="006E7223" w:rsidRDefault="00D16B31" w:rsidP="006E7223">
      <w:pPr>
        <w:contextualSpacing/>
        <w:jc w:val="both"/>
        <w:rPr>
          <w:b/>
          <w:sz w:val="24"/>
          <w:szCs w:val="24"/>
          <w:u w:val="single"/>
        </w:rPr>
      </w:pPr>
      <w:r w:rsidRPr="00ED1DE8">
        <w:rPr>
          <w:b/>
          <w:sz w:val="24"/>
          <w:szCs w:val="24"/>
          <w:highlight w:val="cyan"/>
          <w:u w:val="single"/>
        </w:rPr>
        <w:t>4-</w:t>
      </w:r>
      <w:r>
        <w:rPr>
          <w:b/>
          <w:sz w:val="24"/>
          <w:szCs w:val="24"/>
          <w:u w:val="single"/>
        </w:rPr>
        <w:t>Yazımızda belirtilen 1.2. ve 3.maddelerde belirtilen yazışmalar ve belgeler tamamlandıktan sonra Birimimizce destek eğitim odası öğretmen görevlendirmesi Kaymakamlık Oluru alındıktan sonra</w:t>
      </w:r>
      <w:r w:rsidR="004B5964">
        <w:rPr>
          <w:b/>
          <w:sz w:val="24"/>
          <w:szCs w:val="24"/>
          <w:u w:val="single"/>
        </w:rPr>
        <w:t>,</w:t>
      </w:r>
      <w:r w:rsidR="00A66816">
        <w:rPr>
          <w:b/>
          <w:sz w:val="24"/>
          <w:szCs w:val="24"/>
          <w:u w:val="single"/>
        </w:rPr>
        <w:t xml:space="preserve"> </w:t>
      </w:r>
      <w:r w:rsidR="004B5964">
        <w:rPr>
          <w:b/>
          <w:sz w:val="24"/>
          <w:szCs w:val="24"/>
          <w:u w:val="single"/>
        </w:rPr>
        <w:t xml:space="preserve">alınan onay ilgili okula birimimizce tebliğ edilecek </w:t>
      </w:r>
      <w:proofErr w:type="gramStart"/>
      <w:r w:rsidR="004B5964">
        <w:rPr>
          <w:b/>
          <w:sz w:val="24"/>
          <w:szCs w:val="24"/>
          <w:u w:val="single"/>
        </w:rPr>
        <w:t xml:space="preserve">ve </w:t>
      </w:r>
      <w:r>
        <w:rPr>
          <w:b/>
          <w:sz w:val="24"/>
          <w:szCs w:val="24"/>
          <w:u w:val="single"/>
        </w:rPr>
        <w:t xml:space="preserve"> konuya</w:t>
      </w:r>
      <w:proofErr w:type="gramEnd"/>
      <w:r>
        <w:rPr>
          <w:b/>
          <w:sz w:val="24"/>
          <w:szCs w:val="24"/>
          <w:u w:val="single"/>
        </w:rPr>
        <w:t xml:space="preserve"> ait işlemler tamamlanmış olacaktır.</w:t>
      </w:r>
    </w:p>
    <w:p w:rsidR="00794AB7" w:rsidRDefault="00794AB7" w:rsidP="004D748C">
      <w:pPr>
        <w:rPr>
          <w:b/>
          <w:sz w:val="36"/>
          <w:szCs w:val="36"/>
          <w:u w:val="single"/>
        </w:rPr>
      </w:pPr>
    </w:p>
    <w:p w:rsidR="002F7465" w:rsidRDefault="00A41760" w:rsidP="004D748C">
      <w:pPr>
        <w:rPr>
          <w:b/>
          <w:sz w:val="36"/>
          <w:szCs w:val="36"/>
          <w:u w:val="single"/>
        </w:rPr>
      </w:pPr>
      <w:r w:rsidRPr="00ED1DE8">
        <w:rPr>
          <w:b/>
          <w:sz w:val="36"/>
          <w:szCs w:val="36"/>
          <w:highlight w:val="cyan"/>
          <w:u w:val="single"/>
        </w:rPr>
        <w:t>3-ÖZEL EĞİTİM SINIFI:</w:t>
      </w:r>
      <w:r w:rsidR="00ED1DE8">
        <w:rPr>
          <w:b/>
          <w:sz w:val="36"/>
          <w:szCs w:val="36"/>
          <w:u w:val="single"/>
        </w:rPr>
        <w:t xml:space="preserve"> </w:t>
      </w:r>
    </w:p>
    <w:p w:rsidR="00A41760" w:rsidRDefault="005668CE" w:rsidP="004D748C">
      <w:pPr>
        <w:rPr>
          <w:b/>
          <w:sz w:val="24"/>
          <w:szCs w:val="24"/>
          <w:u w:val="single"/>
        </w:rPr>
      </w:pPr>
      <w:r>
        <w:rPr>
          <w:b/>
          <w:sz w:val="24"/>
          <w:szCs w:val="24"/>
          <w:u w:val="single"/>
        </w:rPr>
        <w:t xml:space="preserve"> Özel Eğitim Değerlendirme Kurulu Raporu doğrultusunda; ayrı bir sınıfta eğitim almalarına karar verilen özel eğitim ihtiyacı olan öğrenciler için resmi ve özel okullarda İl veya İlçe özel eğitim hizmetleri kurulunun teklifi doğrultusunda Valilik Oluru ile özel eğitim sınıfları açılır.</w:t>
      </w:r>
      <w:r w:rsidR="00720AE0">
        <w:rPr>
          <w:b/>
          <w:sz w:val="24"/>
          <w:szCs w:val="24"/>
          <w:u w:val="single"/>
        </w:rPr>
        <w:t xml:space="preserve"> </w:t>
      </w:r>
      <w:r w:rsidR="00723805">
        <w:rPr>
          <w:b/>
          <w:sz w:val="24"/>
          <w:szCs w:val="24"/>
          <w:u w:val="single"/>
        </w:rPr>
        <w:t>Açılan özel eğitim sınıfına ait bilgi</w:t>
      </w:r>
      <w:r w:rsidR="00720AE0">
        <w:rPr>
          <w:b/>
          <w:sz w:val="24"/>
          <w:szCs w:val="24"/>
          <w:u w:val="single"/>
        </w:rPr>
        <w:t xml:space="preserve">ler, e-okul sistemine </w:t>
      </w:r>
      <w:r w:rsidR="00723805">
        <w:rPr>
          <w:b/>
          <w:sz w:val="24"/>
          <w:szCs w:val="24"/>
          <w:u w:val="single"/>
        </w:rPr>
        <w:t>işlenir.</w:t>
      </w:r>
    </w:p>
    <w:p w:rsidR="00723805" w:rsidRDefault="00723805" w:rsidP="004D748C">
      <w:pPr>
        <w:rPr>
          <w:b/>
          <w:sz w:val="24"/>
          <w:szCs w:val="24"/>
          <w:u w:val="single"/>
        </w:rPr>
      </w:pPr>
      <w:r w:rsidRPr="002F7465">
        <w:rPr>
          <w:b/>
          <w:sz w:val="24"/>
          <w:szCs w:val="24"/>
          <w:highlight w:val="cyan"/>
          <w:u w:val="single"/>
        </w:rPr>
        <w:t>1-</w:t>
      </w:r>
      <w:r w:rsidR="002F7465">
        <w:rPr>
          <w:b/>
          <w:sz w:val="24"/>
          <w:szCs w:val="24"/>
          <w:u w:val="single"/>
        </w:rPr>
        <w:t xml:space="preserve"> </w:t>
      </w:r>
      <w:r>
        <w:rPr>
          <w:b/>
          <w:sz w:val="24"/>
          <w:szCs w:val="24"/>
          <w:u w:val="single"/>
        </w:rPr>
        <w:t>Özel eğitin sınıfı açılması için Veli dilekçesi,</w:t>
      </w:r>
    </w:p>
    <w:p w:rsidR="00723805" w:rsidRDefault="00723805" w:rsidP="004D748C">
      <w:pPr>
        <w:rPr>
          <w:b/>
          <w:sz w:val="24"/>
          <w:szCs w:val="24"/>
          <w:u w:val="single"/>
        </w:rPr>
      </w:pPr>
      <w:r w:rsidRPr="002F7465">
        <w:rPr>
          <w:b/>
          <w:sz w:val="24"/>
          <w:szCs w:val="24"/>
          <w:highlight w:val="cyan"/>
          <w:u w:val="single"/>
        </w:rPr>
        <w:t>2-</w:t>
      </w:r>
      <w:r w:rsidR="002F7465">
        <w:rPr>
          <w:b/>
          <w:sz w:val="24"/>
          <w:szCs w:val="24"/>
          <w:u w:val="single"/>
        </w:rPr>
        <w:t xml:space="preserve"> </w:t>
      </w:r>
      <w:r>
        <w:rPr>
          <w:b/>
          <w:sz w:val="24"/>
          <w:szCs w:val="24"/>
          <w:u w:val="single"/>
        </w:rPr>
        <w:t xml:space="preserve">Velinin özel eğitim sınıfı açılmasına dair dilekçesi alındıktan sonra, Okul müdürlüğü birimimize </w:t>
      </w:r>
      <w:proofErr w:type="spellStart"/>
      <w:r>
        <w:rPr>
          <w:b/>
          <w:sz w:val="24"/>
          <w:szCs w:val="24"/>
          <w:u w:val="single"/>
        </w:rPr>
        <w:t>dys</w:t>
      </w:r>
      <w:proofErr w:type="spellEnd"/>
      <w:r>
        <w:rPr>
          <w:b/>
          <w:sz w:val="24"/>
          <w:szCs w:val="24"/>
          <w:u w:val="single"/>
        </w:rPr>
        <w:t xml:space="preserve"> yoluyla </w:t>
      </w:r>
      <w:proofErr w:type="spellStart"/>
      <w:r>
        <w:rPr>
          <w:b/>
          <w:sz w:val="24"/>
          <w:szCs w:val="24"/>
          <w:u w:val="single"/>
        </w:rPr>
        <w:t>üstyazı</w:t>
      </w:r>
      <w:proofErr w:type="spellEnd"/>
      <w:r>
        <w:rPr>
          <w:b/>
          <w:sz w:val="24"/>
          <w:szCs w:val="24"/>
          <w:u w:val="single"/>
        </w:rPr>
        <w:t xml:space="preserve"> </w:t>
      </w:r>
      <w:r w:rsidR="00B718C0">
        <w:rPr>
          <w:b/>
          <w:sz w:val="24"/>
          <w:szCs w:val="24"/>
          <w:u w:val="single"/>
        </w:rPr>
        <w:t xml:space="preserve">( üst yazı ekinde veli dilekçesi eklenerek ) </w:t>
      </w:r>
      <w:r>
        <w:rPr>
          <w:b/>
          <w:sz w:val="24"/>
          <w:szCs w:val="24"/>
          <w:u w:val="single"/>
        </w:rPr>
        <w:t>ile talep yazısını gönderecek.</w:t>
      </w:r>
    </w:p>
    <w:p w:rsidR="00B718C0" w:rsidRDefault="00723805" w:rsidP="004D748C">
      <w:pPr>
        <w:rPr>
          <w:b/>
          <w:sz w:val="24"/>
          <w:szCs w:val="24"/>
          <w:u w:val="single"/>
        </w:rPr>
      </w:pPr>
      <w:r w:rsidRPr="002F7465">
        <w:rPr>
          <w:b/>
          <w:sz w:val="24"/>
          <w:szCs w:val="24"/>
          <w:highlight w:val="cyan"/>
          <w:u w:val="single"/>
        </w:rPr>
        <w:t>3-</w:t>
      </w:r>
      <w:r w:rsidR="002F7465">
        <w:rPr>
          <w:b/>
          <w:sz w:val="24"/>
          <w:szCs w:val="24"/>
          <w:u w:val="single"/>
        </w:rPr>
        <w:t xml:space="preserve"> </w:t>
      </w:r>
      <w:r>
        <w:rPr>
          <w:b/>
          <w:sz w:val="24"/>
          <w:szCs w:val="24"/>
          <w:u w:val="single"/>
        </w:rPr>
        <w:t>Müdürlüğümüzce Akdeniz İlçe Milli Eğitim Müdürlüğü-Özel Eğitim Hizmetleri Kuruluna</w:t>
      </w:r>
      <w:r w:rsidR="00B718C0">
        <w:rPr>
          <w:b/>
          <w:sz w:val="24"/>
          <w:szCs w:val="24"/>
          <w:u w:val="single"/>
        </w:rPr>
        <w:t>, özel eğitim sınıfı açılmasına dair kurul kararı alınması yazısı yazılır.</w:t>
      </w:r>
    </w:p>
    <w:p w:rsidR="00723805" w:rsidRDefault="002F7465" w:rsidP="004D748C">
      <w:pPr>
        <w:rPr>
          <w:b/>
          <w:sz w:val="24"/>
          <w:szCs w:val="24"/>
          <w:u w:val="single"/>
        </w:rPr>
      </w:pPr>
      <w:r w:rsidRPr="002F7465">
        <w:rPr>
          <w:b/>
          <w:sz w:val="24"/>
          <w:szCs w:val="24"/>
          <w:highlight w:val="cyan"/>
          <w:u w:val="single"/>
        </w:rPr>
        <w:t>4</w:t>
      </w:r>
      <w:r w:rsidR="00723805" w:rsidRPr="002F7465">
        <w:rPr>
          <w:b/>
          <w:sz w:val="24"/>
          <w:szCs w:val="24"/>
          <w:highlight w:val="cyan"/>
          <w:u w:val="single"/>
        </w:rPr>
        <w:t>-</w:t>
      </w:r>
      <w:r>
        <w:rPr>
          <w:b/>
          <w:sz w:val="24"/>
          <w:szCs w:val="24"/>
          <w:u w:val="single"/>
        </w:rPr>
        <w:t xml:space="preserve"> </w:t>
      </w:r>
      <w:r w:rsidR="00723805">
        <w:rPr>
          <w:b/>
          <w:sz w:val="24"/>
          <w:szCs w:val="24"/>
          <w:u w:val="single"/>
        </w:rPr>
        <w:t xml:space="preserve">Talebe ait Özel Eğitim Hizmetleri Kurul Kararı Raporu çıktıktan </w:t>
      </w:r>
      <w:proofErr w:type="spellStart"/>
      <w:proofErr w:type="gramStart"/>
      <w:r w:rsidR="00723805">
        <w:rPr>
          <w:b/>
          <w:sz w:val="24"/>
          <w:szCs w:val="24"/>
          <w:u w:val="single"/>
        </w:rPr>
        <w:t>sonra,</w:t>
      </w:r>
      <w:r w:rsidR="00B718C0">
        <w:rPr>
          <w:b/>
          <w:sz w:val="24"/>
          <w:szCs w:val="24"/>
          <w:u w:val="single"/>
        </w:rPr>
        <w:t>Müdürlüğümüzce</w:t>
      </w:r>
      <w:proofErr w:type="spellEnd"/>
      <w:proofErr w:type="gramEnd"/>
      <w:r w:rsidR="00B718C0">
        <w:rPr>
          <w:b/>
          <w:sz w:val="24"/>
          <w:szCs w:val="24"/>
          <w:u w:val="single"/>
        </w:rPr>
        <w:t xml:space="preserve"> MERSİN İL MEM- Özel Eğitim ve Rehberlik Şubesine , özel eğitim sınıfı açılmasına dair üst yazı yazılır.( Üst yazı ekinde kurul karar örneği eklenecek )</w:t>
      </w:r>
    </w:p>
    <w:p w:rsidR="004D748C" w:rsidRPr="002064BA" w:rsidRDefault="002F7465" w:rsidP="004D748C">
      <w:pPr>
        <w:rPr>
          <w:b/>
          <w:sz w:val="24"/>
          <w:szCs w:val="24"/>
          <w:u w:val="single"/>
        </w:rPr>
      </w:pPr>
      <w:r w:rsidRPr="002F7465">
        <w:rPr>
          <w:b/>
          <w:sz w:val="24"/>
          <w:szCs w:val="24"/>
          <w:highlight w:val="cyan"/>
          <w:u w:val="single"/>
        </w:rPr>
        <w:t>5</w:t>
      </w:r>
      <w:r w:rsidR="00723805" w:rsidRPr="002F7465">
        <w:rPr>
          <w:b/>
          <w:sz w:val="24"/>
          <w:szCs w:val="24"/>
          <w:highlight w:val="cyan"/>
          <w:u w:val="single"/>
        </w:rPr>
        <w:t>-</w:t>
      </w:r>
      <w:r>
        <w:rPr>
          <w:b/>
          <w:sz w:val="24"/>
          <w:szCs w:val="24"/>
          <w:u w:val="single"/>
        </w:rPr>
        <w:t xml:space="preserve"> </w:t>
      </w:r>
      <w:r w:rsidR="00B718C0">
        <w:rPr>
          <w:b/>
          <w:sz w:val="24"/>
          <w:szCs w:val="24"/>
          <w:u w:val="single"/>
        </w:rPr>
        <w:t xml:space="preserve">ÖZEL EĞİTİM SINIFI AÇILMASI VALİLİK OLURU İLE AÇILIR. Söz konusu Valilik Oluru İL </w:t>
      </w:r>
      <w:proofErr w:type="spellStart"/>
      <w:r w:rsidR="00B718C0">
        <w:rPr>
          <w:b/>
          <w:sz w:val="24"/>
          <w:szCs w:val="24"/>
          <w:u w:val="single"/>
        </w:rPr>
        <w:t>MEM’den</w:t>
      </w:r>
      <w:proofErr w:type="spellEnd"/>
      <w:r w:rsidR="00B718C0">
        <w:rPr>
          <w:b/>
          <w:sz w:val="24"/>
          <w:szCs w:val="24"/>
          <w:u w:val="single"/>
        </w:rPr>
        <w:t xml:space="preserve"> Müdürlüğümüze geldikten sonra, İlgili okula valilik oluru tebliği </w:t>
      </w:r>
      <w:r w:rsidR="00757C45">
        <w:rPr>
          <w:b/>
          <w:sz w:val="24"/>
          <w:szCs w:val="24"/>
          <w:u w:val="single"/>
        </w:rPr>
        <w:t>Birimimizce yapılır ve konuya ait işlemler tamamlanmış olur.</w:t>
      </w:r>
    </w:p>
    <w:p w:rsidR="004D748C" w:rsidRDefault="004D748C" w:rsidP="004D748C">
      <w:pPr>
        <w:rPr>
          <w:b/>
          <w:sz w:val="36"/>
          <w:szCs w:val="36"/>
          <w:u w:val="single"/>
        </w:rPr>
      </w:pPr>
      <w:r w:rsidRPr="00BD3293">
        <w:rPr>
          <w:b/>
          <w:sz w:val="36"/>
          <w:szCs w:val="36"/>
          <w:highlight w:val="cyan"/>
          <w:u w:val="single"/>
        </w:rPr>
        <w:t>4-TAMAMLAYICI EĞİTİM FAALİYETİ:</w:t>
      </w:r>
    </w:p>
    <w:p w:rsidR="00080BDE" w:rsidRDefault="004D748C" w:rsidP="00E173FB">
      <w:pPr>
        <w:pStyle w:val="ListeParagraf"/>
        <w:numPr>
          <w:ilvl w:val="0"/>
          <w:numId w:val="2"/>
        </w:numPr>
        <w:jc w:val="both"/>
        <w:rPr>
          <w:b/>
          <w:sz w:val="24"/>
          <w:szCs w:val="24"/>
          <w:u w:val="single"/>
        </w:rPr>
      </w:pPr>
      <w:r w:rsidRPr="00080BDE">
        <w:rPr>
          <w:b/>
          <w:sz w:val="24"/>
          <w:szCs w:val="24"/>
          <w:u w:val="single"/>
        </w:rPr>
        <w:t xml:space="preserve">Tamamlayıcı eğitim faaliyeti için velinin yazısı dilekçesi ve BEP geliştirme biriminin kararı ile okul müdürlüğünce </w:t>
      </w:r>
      <w:proofErr w:type="spellStart"/>
      <w:proofErr w:type="gramStart"/>
      <w:r w:rsidRPr="00080BDE">
        <w:rPr>
          <w:b/>
          <w:sz w:val="24"/>
          <w:szCs w:val="24"/>
          <w:u w:val="single"/>
        </w:rPr>
        <w:t>yürütülür.Tamamlayıcı</w:t>
      </w:r>
      <w:proofErr w:type="spellEnd"/>
      <w:proofErr w:type="gramEnd"/>
      <w:r w:rsidRPr="00080BDE">
        <w:rPr>
          <w:b/>
          <w:sz w:val="24"/>
          <w:szCs w:val="24"/>
          <w:u w:val="single"/>
        </w:rPr>
        <w:t xml:space="preserve"> eğitim: bire bir ya da aynı tür yetersizliğe sahip en fazla 3 öğrenci ile </w:t>
      </w:r>
      <w:proofErr w:type="spellStart"/>
      <w:r w:rsidRPr="00080BDE">
        <w:rPr>
          <w:b/>
          <w:sz w:val="24"/>
          <w:szCs w:val="24"/>
          <w:u w:val="single"/>
        </w:rPr>
        <w:t>yapılır.Her</w:t>
      </w:r>
      <w:proofErr w:type="spellEnd"/>
      <w:r w:rsidRPr="00080BDE">
        <w:rPr>
          <w:b/>
          <w:sz w:val="24"/>
          <w:szCs w:val="24"/>
          <w:u w:val="single"/>
        </w:rPr>
        <w:t xml:space="preserve"> bir öğrenci için </w:t>
      </w:r>
      <w:r w:rsidRPr="00080BDE">
        <w:rPr>
          <w:sz w:val="24"/>
          <w:szCs w:val="24"/>
          <w:u w:val="single"/>
        </w:rPr>
        <w:t>haftalık 2 ders saati olacak şekilde</w:t>
      </w:r>
      <w:r w:rsidRPr="00080BDE">
        <w:rPr>
          <w:b/>
          <w:sz w:val="24"/>
          <w:szCs w:val="24"/>
          <w:u w:val="single"/>
        </w:rPr>
        <w:t xml:space="preserve"> </w:t>
      </w:r>
      <w:proofErr w:type="spellStart"/>
      <w:r w:rsidRPr="00080BDE">
        <w:rPr>
          <w:b/>
          <w:sz w:val="24"/>
          <w:szCs w:val="24"/>
          <w:u w:val="single"/>
        </w:rPr>
        <w:t>düzenlenir.Tamamlayıcı</w:t>
      </w:r>
      <w:proofErr w:type="spellEnd"/>
      <w:r w:rsidRPr="00080BDE">
        <w:rPr>
          <w:b/>
          <w:sz w:val="24"/>
          <w:szCs w:val="24"/>
          <w:u w:val="single"/>
        </w:rPr>
        <w:t xml:space="preserve"> eğitim faaliyeti; </w:t>
      </w:r>
      <w:r w:rsidRPr="00080BDE">
        <w:rPr>
          <w:sz w:val="24"/>
          <w:szCs w:val="24"/>
          <w:u w:val="single"/>
        </w:rPr>
        <w:t>özel eğitim öğretmenleri</w:t>
      </w:r>
      <w:r w:rsidRPr="00080BDE">
        <w:rPr>
          <w:b/>
          <w:sz w:val="24"/>
          <w:szCs w:val="24"/>
          <w:u w:val="single"/>
        </w:rPr>
        <w:t xml:space="preserve"> ile yapılır.</w:t>
      </w:r>
    </w:p>
    <w:p w:rsidR="00BD3293" w:rsidRDefault="00BD3293" w:rsidP="00BD3293">
      <w:pPr>
        <w:pStyle w:val="ListeParagraf"/>
        <w:numPr>
          <w:ilvl w:val="0"/>
          <w:numId w:val="2"/>
        </w:numPr>
        <w:jc w:val="both"/>
        <w:rPr>
          <w:b/>
          <w:sz w:val="24"/>
          <w:szCs w:val="24"/>
          <w:u w:val="single"/>
        </w:rPr>
      </w:pPr>
    </w:p>
    <w:p w:rsidR="00080BDE" w:rsidRPr="00BD3293" w:rsidRDefault="00BD3293" w:rsidP="00BD3293">
      <w:pPr>
        <w:jc w:val="both"/>
        <w:rPr>
          <w:b/>
          <w:sz w:val="24"/>
          <w:szCs w:val="24"/>
          <w:u w:val="single"/>
        </w:rPr>
      </w:pPr>
      <w:r w:rsidRPr="00BD3293">
        <w:rPr>
          <w:b/>
          <w:sz w:val="24"/>
          <w:szCs w:val="24"/>
          <w:highlight w:val="cyan"/>
        </w:rPr>
        <w:t>1-</w:t>
      </w:r>
      <w:r w:rsidR="00080BDE" w:rsidRPr="00BD3293">
        <w:rPr>
          <w:b/>
          <w:sz w:val="24"/>
          <w:szCs w:val="24"/>
        </w:rPr>
        <w:t xml:space="preserve">Veli dilekçe talebi ve BEP Geliştirme Birimi Toplantısı kararı sonucu, Okul müdürlüğü birimimize talep yazısı yazacak.( </w:t>
      </w:r>
      <w:proofErr w:type="spellStart"/>
      <w:r w:rsidR="00080BDE" w:rsidRPr="00BD3293">
        <w:rPr>
          <w:b/>
          <w:sz w:val="24"/>
          <w:szCs w:val="24"/>
        </w:rPr>
        <w:t>Üstyazı</w:t>
      </w:r>
      <w:proofErr w:type="spellEnd"/>
      <w:r w:rsidR="00080BDE" w:rsidRPr="00BD3293">
        <w:rPr>
          <w:b/>
          <w:sz w:val="24"/>
          <w:szCs w:val="24"/>
        </w:rPr>
        <w:t xml:space="preserve"> ekinde veli dilekçesi ve BEP Toplantı </w:t>
      </w:r>
      <w:proofErr w:type="gramStart"/>
      <w:r w:rsidR="00080BDE" w:rsidRPr="00BD3293">
        <w:rPr>
          <w:b/>
          <w:sz w:val="24"/>
          <w:szCs w:val="24"/>
        </w:rPr>
        <w:t xml:space="preserve">Kararları  </w:t>
      </w:r>
      <w:r w:rsidR="002C3B1B" w:rsidRPr="00BD3293">
        <w:rPr>
          <w:b/>
          <w:sz w:val="24"/>
          <w:szCs w:val="24"/>
        </w:rPr>
        <w:t>Tutanağı</w:t>
      </w:r>
      <w:proofErr w:type="gramEnd"/>
      <w:r w:rsidR="002C3B1B" w:rsidRPr="00BD3293">
        <w:rPr>
          <w:b/>
          <w:sz w:val="24"/>
          <w:szCs w:val="24"/>
        </w:rPr>
        <w:t xml:space="preserve"> </w:t>
      </w:r>
      <w:r w:rsidR="00080BDE" w:rsidRPr="00BD3293">
        <w:rPr>
          <w:b/>
          <w:sz w:val="24"/>
          <w:szCs w:val="24"/>
        </w:rPr>
        <w:t>ve Haftalık Ders Programı Çizelgesi ile )</w:t>
      </w:r>
    </w:p>
    <w:p w:rsidR="00080BDE" w:rsidRPr="00BD3293" w:rsidRDefault="00080BDE" w:rsidP="00BD3293">
      <w:pPr>
        <w:jc w:val="both"/>
        <w:rPr>
          <w:b/>
          <w:sz w:val="24"/>
          <w:szCs w:val="24"/>
        </w:rPr>
      </w:pPr>
      <w:r w:rsidRPr="00BD3293">
        <w:rPr>
          <w:b/>
          <w:sz w:val="24"/>
          <w:szCs w:val="24"/>
          <w:highlight w:val="cyan"/>
        </w:rPr>
        <w:t>2-</w:t>
      </w:r>
      <w:r w:rsidRPr="00BD3293">
        <w:rPr>
          <w:b/>
          <w:sz w:val="24"/>
          <w:szCs w:val="24"/>
        </w:rPr>
        <w:t xml:space="preserve">Talep eden </w:t>
      </w:r>
      <w:proofErr w:type="gramStart"/>
      <w:r w:rsidRPr="00BD3293">
        <w:rPr>
          <w:b/>
          <w:sz w:val="24"/>
          <w:szCs w:val="24"/>
        </w:rPr>
        <w:t>okul ; Veli</w:t>
      </w:r>
      <w:proofErr w:type="gramEnd"/>
      <w:r w:rsidRPr="00BD3293">
        <w:rPr>
          <w:b/>
          <w:sz w:val="24"/>
          <w:szCs w:val="24"/>
        </w:rPr>
        <w:t xml:space="preserve"> Dilekçesi</w:t>
      </w:r>
      <w:r w:rsidR="002C3B1B" w:rsidRPr="00BD3293">
        <w:rPr>
          <w:b/>
          <w:sz w:val="24"/>
          <w:szCs w:val="24"/>
        </w:rPr>
        <w:t>, BEP Toplantı  Kararları Tutanağı  ve  Haftalık Ders Programı Çizelgesini tam olarak</w:t>
      </w:r>
      <w:r w:rsidRPr="00BD3293">
        <w:rPr>
          <w:b/>
          <w:sz w:val="24"/>
          <w:szCs w:val="24"/>
        </w:rPr>
        <w:t xml:space="preserve"> birimimize gönderdikten sonra;</w:t>
      </w:r>
    </w:p>
    <w:p w:rsidR="00080BDE" w:rsidRPr="00BD3293" w:rsidRDefault="002C3B1B" w:rsidP="00BD3293">
      <w:pPr>
        <w:jc w:val="both"/>
        <w:rPr>
          <w:b/>
          <w:sz w:val="24"/>
          <w:szCs w:val="24"/>
        </w:rPr>
      </w:pPr>
      <w:r w:rsidRPr="00BD3293">
        <w:rPr>
          <w:b/>
          <w:sz w:val="24"/>
          <w:szCs w:val="24"/>
          <w:highlight w:val="cyan"/>
        </w:rPr>
        <w:t>3-</w:t>
      </w:r>
      <w:r w:rsidRPr="00BD3293">
        <w:rPr>
          <w:b/>
          <w:sz w:val="24"/>
          <w:szCs w:val="24"/>
        </w:rPr>
        <w:t xml:space="preserve">Birimimizce; Tamamlayıcı Eğitim Öğretmen Görevlendirme Kaymakamlık Oluru alınacak ve konuya </w:t>
      </w:r>
      <w:proofErr w:type="gramStart"/>
      <w:r w:rsidRPr="00BD3293">
        <w:rPr>
          <w:b/>
          <w:sz w:val="24"/>
          <w:szCs w:val="24"/>
        </w:rPr>
        <w:t>dair  işlemler</w:t>
      </w:r>
      <w:proofErr w:type="gramEnd"/>
      <w:r w:rsidRPr="00BD3293">
        <w:rPr>
          <w:b/>
          <w:sz w:val="24"/>
          <w:szCs w:val="24"/>
        </w:rPr>
        <w:t xml:space="preserve"> tamamlanmış olacaktır.</w:t>
      </w:r>
    </w:p>
    <w:p w:rsidR="00080BDE" w:rsidRPr="004D748C" w:rsidRDefault="00080BDE" w:rsidP="004D748C">
      <w:pPr>
        <w:rPr>
          <w:b/>
          <w:sz w:val="24"/>
          <w:szCs w:val="24"/>
          <w:u w:val="single"/>
        </w:rPr>
      </w:pPr>
    </w:p>
    <w:p w:rsidR="004D748C" w:rsidRDefault="004D748C" w:rsidP="004D748C">
      <w:pPr>
        <w:rPr>
          <w:b/>
          <w:sz w:val="36"/>
          <w:szCs w:val="36"/>
          <w:u w:val="single"/>
        </w:rPr>
      </w:pPr>
    </w:p>
    <w:p w:rsidR="004D748C" w:rsidRPr="004D748C" w:rsidRDefault="004D748C" w:rsidP="004D748C">
      <w:pPr>
        <w:rPr>
          <w:b/>
          <w:sz w:val="36"/>
          <w:szCs w:val="36"/>
          <w:u w:val="single"/>
        </w:rPr>
      </w:pPr>
    </w:p>
    <w:p w:rsidR="00A41760" w:rsidRDefault="00A41760" w:rsidP="001D2B0F">
      <w:pPr>
        <w:pStyle w:val="ListeParagraf"/>
        <w:rPr>
          <w:b/>
          <w:sz w:val="24"/>
          <w:szCs w:val="24"/>
        </w:rPr>
      </w:pPr>
    </w:p>
    <w:p w:rsidR="00A41760" w:rsidRDefault="00A41760" w:rsidP="001D2B0F">
      <w:pPr>
        <w:pStyle w:val="ListeParagraf"/>
        <w:rPr>
          <w:b/>
          <w:sz w:val="24"/>
          <w:szCs w:val="24"/>
        </w:rPr>
      </w:pPr>
    </w:p>
    <w:p w:rsidR="00A41760" w:rsidRPr="00141C8C" w:rsidRDefault="00A41760" w:rsidP="001D2B0F">
      <w:pPr>
        <w:pStyle w:val="ListeParagraf"/>
        <w:rPr>
          <w:b/>
          <w:sz w:val="24"/>
          <w:szCs w:val="24"/>
        </w:rPr>
      </w:pPr>
    </w:p>
    <w:sectPr w:rsidR="00A41760" w:rsidRPr="00141C8C" w:rsidSect="002A69B5">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AD" w:rsidRDefault="00EB21AD" w:rsidP="002A69B5">
      <w:pPr>
        <w:spacing w:after="0" w:line="240" w:lineRule="auto"/>
      </w:pPr>
      <w:r>
        <w:separator/>
      </w:r>
    </w:p>
  </w:endnote>
  <w:endnote w:type="continuationSeparator" w:id="0">
    <w:p w:rsidR="00EB21AD" w:rsidRDefault="00EB21AD" w:rsidP="002A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AD" w:rsidRDefault="00EB21AD" w:rsidP="002A69B5">
      <w:pPr>
        <w:spacing w:after="0" w:line="240" w:lineRule="auto"/>
      </w:pPr>
      <w:r>
        <w:separator/>
      </w:r>
    </w:p>
  </w:footnote>
  <w:footnote w:type="continuationSeparator" w:id="0">
    <w:p w:rsidR="00EB21AD" w:rsidRDefault="00EB21AD" w:rsidP="002A6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BB6"/>
    <w:multiLevelType w:val="hybridMultilevel"/>
    <w:tmpl w:val="8D2C34F6"/>
    <w:lvl w:ilvl="0" w:tplc="22F21F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05C57F3"/>
    <w:multiLevelType w:val="hybridMultilevel"/>
    <w:tmpl w:val="77BA7D62"/>
    <w:lvl w:ilvl="0" w:tplc="4EEE6836">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7B77D2"/>
    <w:multiLevelType w:val="hybridMultilevel"/>
    <w:tmpl w:val="B48E5D60"/>
    <w:lvl w:ilvl="0" w:tplc="4B5C99BE">
      <w:start w:val="4"/>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27"/>
    <w:rsid w:val="00080BDE"/>
    <w:rsid w:val="000C0127"/>
    <w:rsid w:val="000C32FE"/>
    <w:rsid w:val="0010185B"/>
    <w:rsid w:val="00141C8C"/>
    <w:rsid w:val="001464A9"/>
    <w:rsid w:val="001639A4"/>
    <w:rsid w:val="001952C0"/>
    <w:rsid w:val="001D2B0F"/>
    <w:rsid w:val="002064BA"/>
    <w:rsid w:val="002578DE"/>
    <w:rsid w:val="002A69B5"/>
    <w:rsid w:val="002C3B1B"/>
    <w:rsid w:val="002F7465"/>
    <w:rsid w:val="003E0B9A"/>
    <w:rsid w:val="004B4B8C"/>
    <w:rsid w:val="004B5964"/>
    <w:rsid w:val="004D748C"/>
    <w:rsid w:val="004F23FE"/>
    <w:rsid w:val="004F5831"/>
    <w:rsid w:val="00545543"/>
    <w:rsid w:val="005624BA"/>
    <w:rsid w:val="005668CE"/>
    <w:rsid w:val="00602631"/>
    <w:rsid w:val="00613B97"/>
    <w:rsid w:val="006C2A93"/>
    <w:rsid w:val="006E7223"/>
    <w:rsid w:val="00720AE0"/>
    <w:rsid w:val="00723805"/>
    <w:rsid w:val="00757C45"/>
    <w:rsid w:val="007869A2"/>
    <w:rsid w:val="00794AB7"/>
    <w:rsid w:val="00882440"/>
    <w:rsid w:val="008B2A79"/>
    <w:rsid w:val="008E4181"/>
    <w:rsid w:val="00916675"/>
    <w:rsid w:val="009A7AD0"/>
    <w:rsid w:val="00A119CF"/>
    <w:rsid w:val="00A41760"/>
    <w:rsid w:val="00A66816"/>
    <w:rsid w:val="00A67D15"/>
    <w:rsid w:val="00AA0962"/>
    <w:rsid w:val="00AF579E"/>
    <w:rsid w:val="00B42862"/>
    <w:rsid w:val="00B46214"/>
    <w:rsid w:val="00B718C0"/>
    <w:rsid w:val="00BD3293"/>
    <w:rsid w:val="00BE5D31"/>
    <w:rsid w:val="00C151AA"/>
    <w:rsid w:val="00C30D7D"/>
    <w:rsid w:val="00C30E8E"/>
    <w:rsid w:val="00CC11DF"/>
    <w:rsid w:val="00D014F9"/>
    <w:rsid w:val="00D16B31"/>
    <w:rsid w:val="00D30289"/>
    <w:rsid w:val="00DD13D5"/>
    <w:rsid w:val="00DE6CB3"/>
    <w:rsid w:val="00E173FB"/>
    <w:rsid w:val="00E74001"/>
    <w:rsid w:val="00E8401A"/>
    <w:rsid w:val="00EB21AD"/>
    <w:rsid w:val="00ED1DE8"/>
    <w:rsid w:val="00F9576C"/>
    <w:rsid w:val="00FD76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2B0F"/>
    <w:pPr>
      <w:ind w:left="720"/>
      <w:contextualSpacing/>
    </w:pPr>
  </w:style>
  <w:style w:type="paragraph" w:styleId="stbilgi">
    <w:name w:val="header"/>
    <w:basedOn w:val="Normal"/>
    <w:link w:val="stbilgiChar"/>
    <w:uiPriority w:val="99"/>
    <w:unhideWhenUsed/>
    <w:rsid w:val="002A69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69B5"/>
  </w:style>
  <w:style w:type="paragraph" w:styleId="Altbilgi">
    <w:name w:val="footer"/>
    <w:basedOn w:val="Normal"/>
    <w:link w:val="AltbilgiChar"/>
    <w:uiPriority w:val="99"/>
    <w:unhideWhenUsed/>
    <w:rsid w:val="002A69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69B5"/>
  </w:style>
  <w:style w:type="paragraph" w:styleId="BalonMetni">
    <w:name w:val="Balloon Text"/>
    <w:basedOn w:val="Normal"/>
    <w:link w:val="BalonMetniChar"/>
    <w:uiPriority w:val="99"/>
    <w:semiHidden/>
    <w:unhideWhenUsed/>
    <w:rsid w:val="00A67D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2B0F"/>
    <w:pPr>
      <w:ind w:left="720"/>
      <w:contextualSpacing/>
    </w:pPr>
  </w:style>
  <w:style w:type="paragraph" w:styleId="stbilgi">
    <w:name w:val="header"/>
    <w:basedOn w:val="Normal"/>
    <w:link w:val="stbilgiChar"/>
    <w:uiPriority w:val="99"/>
    <w:unhideWhenUsed/>
    <w:rsid w:val="002A69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69B5"/>
  </w:style>
  <w:style w:type="paragraph" w:styleId="Altbilgi">
    <w:name w:val="footer"/>
    <w:basedOn w:val="Normal"/>
    <w:link w:val="AltbilgiChar"/>
    <w:uiPriority w:val="99"/>
    <w:unhideWhenUsed/>
    <w:rsid w:val="002A69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69B5"/>
  </w:style>
  <w:style w:type="paragraph" w:styleId="BalonMetni">
    <w:name w:val="Balloon Text"/>
    <w:basedOn w:val="Normal"/>
    <w:link w:val="BalonMetniChar"/>
    <w:uiPriority w:val="99"/>
    <w:semiHidden/>
    <w:unhideWhenUsed/>
    <w:rsid w:val="00A67D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3</Pages>
  <Words>710</Words>
  <Characters>4053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53</cp:revision>
  <cp:lastPrinted>2019-09-25T13:53:00Z</cp:lastPrinted>
  <dcterms:created xsi:type="dcterms:W3CDTF">2019-09-24T11:08:00Z</dcterms:created>
  <dcterms:modified xsi:type="dcterms:W3CDTF">2019-09-25T13:55:00Z</dcterms:modified>
</cp:coreProperties>
</file>